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B0" w:rsidRPr="0081582B" w:rsidRDefault="00430DB0" w:rsidP="00430DB0">
      <w:pPr>
        <w:spacing w:after="0"/>
        <w:ind w:right="-284"/>
        <w:rPr>
          <w:rFonts w:ascii="Times New Roman" w:hAnsi="Times New Roman" w:cs="Times New Roman"/>
          <w:sz w:val="28"/>
          <w:szCs w:val="28"/>
          <w:lang w:val="kk-KZ"/>
        </w:rPr>
      </w:pPr>
      <w:r w:rsidRPr="0081582B">
        <w:rPr>
          <w:rFonts w:ascii="Times New Roman" w:hAnsi="Times New Roman" w:cs="Times New Roman"/>
          <w:sz w:val="28"/>
          <w:szCs w:val="28"/>
          <w:lang w:val="kk-KZ"/>
        </w:rPr>
        <w:t xml:space="preserve">Ұсынылатын білім беру қызметтеріне қанағаттану деңгейін анықтау үшін пайдаланылатын сауалнама қорытындысы Орта білім беру ұйымдары оқушыларының ата-аналары үшін ( </w:t>
      </w:r>
      <w:r>
        <w:rPr>
          <w:rFonts w:ascii="Times New Roman" w:hAnsi="Times New Roman" w:cs="Times New Roman"/>
          <w:sz w:val="28"/>
          <w:szCs w:val="28"/>
          <w:lang w:val="kk-KZ"/>
        </w:rPr>
        <w:t>Мектепалды сынып</w:t>
      </w:r>
      <w:r w:rsidRPr="0081582B">
        <w:rPr>
          <w:rFonts w:ascii="Times New Roman" w:hAnsi="Times New Roman" w:cs="Times New Roman"/>
          <w:sz w:val="28"/>
          <w:szCs w:val="28"/>
          <w:lang w:val="kk-KZ"/>
        </w:rPr>
        <w:t>)</w:t>
      </w:r>
    </w:p>
    <w:p w:rsidR="00430DB0" w:rsidRDefault="00430DB0" w:rsidP="00430DB0">
      <w:pPr>
        <w:spacing w:after="0"/>
        <w:ind w:right="-284"/>
        <w:rPr>
          <w:rFonts w:ascii="Times New Roman" w:hAnsi="Times New Roman" w:cs="Times New Roman"/>
          <w:b/>
          <w:bCs/>
          <w:sz w:val="28"/>
          <w:szCs w:val="28"/>
          <w:lang w:val="kk-KZ"/>
        </w:rPr>
      </w:pPr>
    </w:p>
    <w:tbl>
      <w:tblPr>
        <w:tblStyle w:val="a3"/>
        <w:tblW w:w="5288" w:type="pct"/>
        <w:tblInd w:w="-856" w:type="dxa"/>
        <w:tblLook w:val="04A0" w:firstRow="1" w:lastRow="0" w:firstColumn="1" w:lastColumn="0" w:noHBand="0" w:noVBand="1"/>
      </w:tblPr>
      <w:tblGrid>
        <w:gridCol w:w="497"/>
        <w:gridCol w:w="2763"/>
        <w:gridCol w:w="1730"/>
        <w:gridCol w:w="990"/>
        <w:gridCol w:w="1301"/>
        <w:gridCol w:w="1301"/>
        <w:gridCol w:w="1301"/>
      </w:tblGrid>
      <w:tr w:rsidR="00430DB0" w:rsidTr="006A792C">
        <w:trPr>
          <w:cantSplit/>
          <w:trHeight w:val="1581"/>
        </w:trPr>
        <w:tc>
          <w:tcPr>
            <w:tcW w:w="251" w:type="pct"/>
          </w:tcPr>
          <w:p w:rsidR="00430DB0" w:rsidRDefault="00430DB0" w:rsidP="006A792C">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rsidR="00430DB0" w:rsidRDefault="00430DB0" w:rsidP="006A792C">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rsidR="00430DB0" w:rsidRPr="002136C8" w:rsidRDefault="00430DB0" w:rsidP="006A792C">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rsidR="00430DB0" w:rsidRDefault="00430DB0" w:rsidP="006A792C">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rsidR="00430DB0" w:rsidRDefault="00430DB0"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келісемін</w:t>
            </w:r>
            <w:proofErr w:type="spellEnd"/>
            <w:proofErr w:type="gramEnd"/>
          </w:p>
        </w:tc>
        <w:tc>
          <w:tcPr>
            <w:tcW w:w="658" w:type="pct"/>
            <w:textDirection w:val="btLr"/>
          </w:tcPr>
          <w:p w:rsidR="00430DB0" w:rsidRDefault="00430DB0"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келісемін</w:t>
            </w:r>
            <w:proofErr w:type="spellEnd"/>
            <w:proofErr w:type="gramEnd"/>
          </w:p>
        </w:tc>
        <w:tc>
          <w:tcPr>
            <w:tcW w:w="658" w:type="pct"/>
            <w:textDirection w:val="btLr"/>
          </w:tcPr>
          <w:p w:rsidR="00430DB0" w:rsidRDefault="00430DB0"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келіспеймін</w:t>
            </w:r>
            <w:proofErr w:type="spellEnd"/>
            <w:proofErr w:type="gramEnd"/>
          </w:p>
        </w:tc>
        <w:tc>
          <w:tcPr>
            <w:tcW w:w="658" w:type="pct"/>
            <w:textDirection w:val="btLr"/>
          </w:tcPr>
          <w:p w:rsidR="00430DB0" w:rsidRDefault="00430DB0" w:rsidP="006A792C">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rsidR="00430DB0" w:rsidRDefault="00430DB0"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келіспеймін</w:t>
            </w:r>
            <w:proofErr w:type="spellEnd"/>
            <w:proofErr w:type="gramEnd"/>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rsidR="00430DB0" w:rsidRPr="002136C8" w:rsidRDefault="00430DB0" w:rsidP="006A792C">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Менің балам мектепке қуана барады </w:t>
            </w:r>
          </w:p>
        </w:tc>
        <w:tc>
          <w:tcPr>
            <w:tcW w:w="875" w:type="pct"/>
            <w:vMerge w:val="restart"/>
          </w:tcPr>
          <w:p w:rsidR="00430DB0" w:rsidRPr="0081582B" w:rsidRDefault="00430DB0" w:rsidP="006A792C">
            <w:pPr>
              <w:ind w:right="-284"/>
              <w:rPr>
                <w:rFonts w:ascii="Times New Roman" w:hAnsi="Times New Roman" w:cs="Times New Roman"/>
                <w:sz w:val="28"/>
                <w:szCs w:val="28"/>
              </w:rPr>
            </w:pPr>
            <w:r>
              <w:rPr>
                <w:rFonts w:ascii="Times New Roman" w:hAnsi="Times New Roman" w:cs="Times New Roman"/>
                <w:sz w:val="28"/>
                <w:szCs w:val="28"/>
              </w:rPr>
              <w:t>26</w:t>
            </w: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77%</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rsidR="00430DB0" w:rsidRDefault="00430DB0" w:rsidP="006A792C">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Сыныпта қолайлы атмосфера бар</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rsidR="00430DB0" w:rsidRDefault="00430DB0" w:rsidP="006A792C">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Мектеп сапалы білім береді</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rsidR="00430DB0" w:rsidRPr="002136C8" w:rsidRDefault="00430DB0" w:rsidP="006A792C">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Оқу пәндері менің балама оңай беріледі</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rsidR="00430DB0" w:rsidRPr="002136C8" w:rsidRDefault="00430DB0" w:rsidP="006A792C">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Мұғалімдер біздің баланың оқудағы жетістіктерін әділ бағалайды</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rsidR="00430DB0" w:rsidRPr="00E46C18" w:rsidRDefault="00430DB0" w:rsidP="006A792C">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Біздің баламыз оқу сабақтары мен үй тапсырмаларына шамадан тыс жүктелмейді </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77%</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rsidR="00430DB0" w:rsidRPr="005A74D9"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Мектепте қолданылатын оқытудың жаңа тәсілдері біздің баламыздың қабілеттерінің көрінісі мен дамуына жағдай жасайды</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rsidR="00430DB0" w:rsidRPr="00E46C18"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баланың оқу жетістіктері мен мінез-құлқы туралы ақпараттандыру сапасына қанағаттанамын</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rsidR="00430DB0" w:rsidRPr="00E46C18"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мектептегі сабақтан тыс жұмыс бағдарламасына ризамын</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
        </w:tc>
        <w:tc>
          <w:tcPr>
            <w:tcW w:w="1398" w:type="pct"/>
          </w:tcPr>
          <w:p w:rsidR="00430DB0"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баламның сынып жетекшісінің жұмысына қанағаттанамын</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88%</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98" w:type="pct"/>
          </w:tcPr>
          <w:p w:rsidR="00430DB0"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 xml:space="preserve">Мектепте біздің баламыз үшін пайдалы және қызықты іс-шаралар өткізіледі </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rsidR="00430DB0"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асханасы/буфет жұмысымен қанағаттанамын</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rsidR="00430DB0" w:rsidRPr="00E46C18"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Педагогтар педагогикалық этика нормаларын сақтайды</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rsidR="00430DB0" w:rsidRPr="00E46C18"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Менің балам мектепте Қауіпсіз</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rsidR="00430DB0" w:rsidRPr="00E46C18"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Мектепте олар біздің баламыздың денсаулығына қамқорлық жасайды</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rPr>
          <w:trHeight w:val="1275"/>
        </w:trPr>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rsidR="00430DB0"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әкімшілігінің жұмысына қанағаттанамын</w:t>
            </w:r>
          </w:p>
        </w:tc>
        <w:tc>
          <w:tcPr>
            <w:tcW w:w="875" w:type="pct"/>
            <w:vMerge/>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rPr>
          <w:trHeight w:val="112"/>
        </w:trPr>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398" w:type="pct"/>
          </w:tcPr>
          <w:p w:rsidR="00430DB0" w:rsidRPr="005A74D9"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 өміріне қатысуға ниет бар</w:t>
            </w:r>
          </w:p>
        </w:tc>
        <w:tc>
          <w:tcPr>
            <w:tcW w:w="875" w:type="pct"/>
            <w:vMerge w:val="restart"/>
            <w:tcBorders>
              <w:top w:val="nil"/>
            </w:tcBorders>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58" w:type="pct"/>
          </w:tcPr>
          <w:p w:rsidR="00430DB0" w:rsidRDefault="00430DB0" w:rsidP="006A792C">
            <w:pPr>
              <w:ind w:right="-284"/>
              <w:rPr>
                <w:rFonts w:ascii="Times New Roman" w:hAnsi="Times New Roman" w:cs="Times New Roman"/>
                <w:sz w:val="28"/>
                <w:szCs w:val="28"/>
                <w:lang w:val="kk-KZ"/>
              </w:rPr>
            </w:pPr>
          </w:p>
        </w:tc>
        <w:tc>
          <w:tcPr>
            <w:tcW w:w="658" w:type="pct"/>
          </w:tcPr>
          <w:p w:rsidR="00430DB0" w:rsidRDefault="00430DB0" w:rsidP="006A792C">
            <w:pPr>
              <w:ind w:right="-284"/>
              <w:rPr>
                <w:rFonts w:ascii="Times New Roman" w:hAnsi="Times New Roman" w:cs="Times New Roman"/>
                <w:sz w:val="28"/>
                <w:szCs w:val="28"/>
                <w:lang w:val="kk-KZ"/>
              </w:rPr>
            </w:pPr>
          </w:p>
        </w:tc>
      </w:tr>
      <w:tr w:rsidR="00430DB0" w:rsidTr="006A792C">
        <w:trPr>
          <w:trHeight w:val="195"/>
        </w:trPr>
        <w:tc>
          <w:tcPr>
            <w:tcW w:w="25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398" w:type="pct"/>
          </w:tcPr>
          <w:p w:rsidR="00430DB0" w:rsidRPr="005A74D9" w:rsidRDefault="00430DB0" w:rsidP="006A792C">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875" w:type="pct"/>
            <w:vMerge/>
            <w:tcBorders>
              <w:top w:val="nil"/>
            </w:tcBorders>
          </w:tcPr>
          <w:p w:rsidR="00430DB0" w:rsidRDefault="00430DB0" w:rsidP="006A792C">
            <w:pPr>
              <w:ind w:right="-284"/>
              <w:rPr>
                <w:rFonts w:ascii="Times New Roman" w:hAnsi="Times New Roman" w:cs="Times New Roman"/>
                <w:sz w:val="28"/>
                <w:szCs w:val="28"/>
                <w:lang w:val="kk-KZ"/>
              </w:rPr>
            </w:pPr>
          </w:p>
        </w:tc>
        <w:tc>
          <w:tcPr>
            <w:tcW w:w="501"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 w:type="pct"/>
          </w:tcPr>
          <w:p w:rsidR="00430DB0" w:rsidRDefault="00430DB0"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r>
    </w:tbl>
    <w:p w:rsidR="00430DB0" w:rsidRDefault="00430DB0" w:rsidP="00430DB0">
      <w:pPr>
        <w:spacing w:after="0"/>
        <w:ind w:right="-284"/>
        <w:rPr>
          <w:rFonts w:ascii="Times New Roman" w:hAnsi="Times New Roman" w:cs="Times New Roman"/>
          <w:b/>
          <w:bCs/>
          <w:sz w:val="28"/>
          <w:szCs w:val="28"/>
          <w:lang w:val="kk-KZ"/>
        </w:rPr>
      </w:pPr>
    </w:p>
    <w:p w:rsidR="00430DB0" w:rsidRDefault="00430DB0" w:rsidP="00430DB0">
      <w:pPr>
        <w:spacing w:after="0"/>
        <w:ind w:right="-284"/>
        <w:rPr>
          <w:rFonts w:ascii="Times New Roman" w:hAnsi="Times New Roman" w:cs="Times New Roman"/>
          <w:b/>
          <w:bCs/>
          <w:sz w:val="28"/>
          <w:szCs w:val="28"/>
          <w:lang w:val="kk-KZ"/>
        </w:rPr>
      </w:pPr>
    </w:p>
    <w:p w:rsidR="00430DB0" w:rsidRDefault="00430DB0" w:rsidP="00430DB0">
      <w:pPr>
        <w:spacing w:after="0"/>
        <w:ind w:right="-284"/>
        <w:rPr>
          <w:rFonts w:ascii="Times New Roman" w:hAnsi="Times New Roman" w:cs="Times New Roman"/>
          <w:b/>
          <w:bCs/>
          <w:sz w:val="28"/>
          <w:szCs w:val="28"/>
          <w:lang w:val="kk-KZ"/>
        </w:rPr>
      </w:pPr>
    </w:p>
    <w:p w:rsidR="00DF1ECD" w:rsidRDefault="00430DB0">
      <w:bookmarkStart w:id="0" w:name="_GoBack"/>
      <w:bookmarkEnd w:id="0"/>
    </w:p>
    <w:sectPr w:rsidR="00DF1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85"/>
    <w:rsid w:val="002F4C19"/>
    <w:rsid w:val="00430DB0"/>
    <w:rsid w:val="005049EB"/>
    <w:rsid w:val="0074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F436B-F583-4C0F-AE72-454B6BE7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DB0"/>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0DB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1524</Characters>
  <Application>Microsoft Office Word</Application>
  <DocSecurity>0</DocSecurity>
  <Lines>12</Lines>
  <Paragraphs>3</Paragraphs>
  <ScaleCrop>false</ScaleCrop>
  <Company>SPecialiST RePack</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2</cp:revision>
  <dcterms:created xsi:type="dcterms:W3CDTF">2025-03-11T11:29:00Z</dcterms:created>
  <dcterms:modified xsi:type="dcterms:W3CDTF">2025-03-11T11:29:00Z</dcterms:modified>
</cp:coreProperties>
</file>